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BA" w:rsidRDefault="00E413BA">
      <w:pPr>
        <w:rPr>
          <w:noProof/>
          <w:lang w:eastAsia="ru-RU"/>
        </w:rPr>
      </w:pPr>
    </w:p>
    <w:p w:rsidR="002837E7" w:rsidRDefault="00DC3B4F">
      <w:r>
        <w:rPr>
          <w:noProof/>
          <w:lang w:eastAsia="ru-RU"/>
        </w:rPr>
        <w:drawing>
          <wp:inline distT="0" distB="0" distL="0" distR="0">
            <wp:extent cx="6073775" cy="7507705"/>
            <wp:effectExtent l="0" t="0" r="3175" b="0"/>
            <wp:docPr id="1" name="Рисунок 1" descr="https://dokipedia.ru/sites/default/files/doc_files/518/203/5/files/image2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kipedia.ru/sites/default/files/doc_files/518/203/5/files/image21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775" cy="75077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413BA" w:rsidRDefault="00E413BA"/>
    <w:p w:rsidR="00E413BA" w:rsidRDefault="00E413BA"/>
    <w:p w:rsidR="00E413BA" w:rsidRDefault="00E413BA"/>
    <w:p w:rsidR="00E413BA" w:rsidRDefault="00E413BA"/>
    <w:p w:rsidR="00E413BA" w:rsidRDefault="00E413BA" w:rsidP="00E413BA">
      <w:pPr>
        <w:jc w:val="center"/>
        <w:rPr>
          <w:sz w:val="44"/>
          <w:szCs w:val="44"/>
        </w:rPr>
      </w:pPr>
      <w:r w:rsidRPr="00E413BA">
        <w:rPr>
          <w:sz w:val="44"/>
          <w:szCs w:val="44"/>
        </w:rPr>
        <w:lastRenderedPageBreak/>
        <w:t>Рабочий лист</w:t>
      </w:r>
    </w:p>
    <w:p w:rsidR="00E413BA" w:rsidRDefault="00215E68" w:rsidP="00E413BA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1. </w:t>
      </w:r>
      <w:r w:rsidR="00E413BA" w:rsidRPr="006860ED">
        <w:rPr>
          <w:sz w:val="28"/>
          <w:szCs w:val="28"/>
          <w:u w:val="single"/>
        </w:rPr>
        <w:t>Сформулируйте цели конференции</w:t>
      </w:r>
      <w:r w:rsidR="00E413BA">
        <w:rPr>
          <w:sz w:val="28"/>
          <w:szCs w:val="28"/>
        </w:rPr>
        <w:t>.</w:t>
      </w:r>
    </w:p>
    <w:p w:rsidR="00E413BA" w:rsidRDefault="00E413BA" w:rsidP="00E413BA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Выяснить, что означает слово ………..</w:t>
      </w:r>
    </w:p>
    <w:p w:rsidR="00E413BA" w:rsidRDefault="00E413BA" w:rsidP="00E413BA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Узнать о топонимах     …………….   края.</w:t>
      </w:r>
    </w:p>
    <w:p w:rsidR="00E413BA" w:rsidRDefault="00E413BA" w:rsidP="00E413BA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Выяснить, откуда берут начало ……….</w:t>
      </w:r>
    </w:p>
    <w:p w:rsidR="00E413BA" w:rsidRDefault="00E413BA" w:rsidP="00E413BA">
      <w:pPr>
        <w:pStyle w:val="a5"/>
        <w:jc w:val="both"/>
        <w:rPr>
          <w:sz w:val="28"/>
          <w:szCs w:val="28"/>
        </w:rPr>
      </w:pPr>
    </w:p>
    <w:p w:rsidR="006860ED" w:rsidRDefault="00215E68" w:rsidP="006860ED">
      <w:pPr>
        <w:pStyle w:val="a5"/>
        <w:ind w:left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2. </w:t>
      </w:r>
      <w:r w:rsidR="006860ED" w:rsidRPr="006860ED">
        <w:rPr>
          <w:sz w:val="28"/>
          <w:szCs w:val="28"/>
          <w:u w:val="single"/>
        </w:rPr>
        <w:t>Что такое топонимика?</w:t>
      </w:r>
    </w:p>
    <w:p w:rsidR="006860ED" w:rsidRDefault="006860ED" w:rsidP="006860ED">
      <w:pPr>
        <w:pStyle w:val="a5"/>
        <w:ind w:left="0"/>
        <w:jc w:val="both"/>
        <w:rPr>
          <w:sz w:val="28"/>
          <w:szCs w:val="28"/>
          <w:u w:val="single"/>
        </w:rPr>
      </w:pPr>
    </w:p>
    <w:p w:rsidR="006860ED" w:rsidRPr="006860ED" w:rsidRDefault="006860ED" w:rsidP="006860ED">
      <w:pPr>
        <w:pStyle w:val="a5"/>
        <w:ind w:left="0"/>
        <w:jc w:val="both"/>
        <w:rPr>
          <w:sz w:val="28"/>
          <w:szCs w:val="28"/>
          <w:u w:val="single"/>
        </w:rPr>
      </w:pPr>
      <w:r w:rsidRPr="006860ED">
        <w:rPr>
          <w:rFonts w:ascii="Arial" w:hAnsi="Arial" w:cs="Arial"/>
          <w:color w:val="242D33"/>
          <w:sz w:val="28"/>
          <w:szCs w:val="28"/>
          <w:shd w:val="clear" w:color="auto" w:fill="FFFFFF"/>
        </w:rPr>
        <w:t>[От греч</w:t>
      </w:r>
      <w:proofErr w:type="gramStart"/>
      <w:r w:rsidRPr="006860ED">
        <w:rPr>
          <w:rFonts w:ascii="Arial" w:hAnsi="Arial" w:cs="Arial"/>
          <w:color w:val="242D33"/>
          <w:sz w:val="28"/>
          <w:szCs w:val="28"/>
          <w:shd w:val="clear" w:color="auto" w:fill="FFFFFF"/>
        </w:rPr>
        <w:t>.</w:t>
      </w:r>
      <w:proofErr w:type="gramEnd"/>
      <w:r w:rsidRPr="006860ED">
        <w:rPr>
          <w:rFonts w:ascii="Arial" w:hAnsi="Arial" w:cs="Arial"/>
          <w:color w:val="242D33"/>
          <w:sz w:val="28"/>
          <w:szCs w:val="28"/>
          <w:shd w:val="clear" w:color="auto" w:fill="FFFFFF"/>
        </w:rPr>
        <w:t xml:space="preserve"> τόπος — </w:t>
      </w:r>
      <w:proofErr w:type="gramStart"/>
      <w:r w:rsidRPr="006860ED">
        <w:rPr>
          <w:rFonts w:ascii="Arial" w:hAnsi="Arial" w:cs="Arial"/>
          <w:color w:val="242D33"/>
          <w:sz w:val="28"/>
          <w:szCs w:val="28"/>
          <w:shd w:val="clear" w:color="auto" w:fill="FFFFFF"/>
        </w:rPr>
        <w:t>м</w:t>
      </w:r>
      <w:proofErr w:type="gramEnd"/>
      <w:r w:rsidRPr="006860ED">
        <w:rPr>
          <w:rFonts w:ascii="Arial" w:hAnsi="Arial" w:cs="Arial"/>
          <w:color w:val="242D33"/>
          <w:sz w:val="28"/>
          <w:szCs w:val="28"/>
          <w:shd w:val="clear" w:color="auto" w:fill="FFFFFF"/>
        </w:rPr>
        <w:t>есто, местность ;   ’όνομα — имя]</w:t>
      </w:r>
    </w:p>
    <w:p w:rsidR="006860ED" w:rsidRDefault="006860ED" w:rsidP="00E413BA">
      <w:pPr>
        <w:pStyle w:val="a5"/>
        <w:jc w:val="both"/>
        <w:rPr>
          <w:sz w:val="28"/>
          <w:szCs w:val="28"/>
        </w:rPr>
      </w:pPr>
    </w:p>
    <w:p w:rsidR="006860ED" w:rsidRDefault="00215E68" w:rsidP="00215E68">
      <w:pPr>
        <w:pStyle w:val="a5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3.</w:t>
      </w:r>
      <w:r w:rsidRPr="00215E68">
        <w:rPr>
          <w:rFonts w:ascii="Times New Roman" w:hAnsi="Times New Roman"/>
          <w:sz w:val="28"/>
          <w:szCs w:val="28"/>
        </w:rPr>
        <w:t>Прочитайте, придумайте такое название текста, чтобы в нем отразилась главная мысль</w:t>
      </w:r>
      <w:r w:rsidRPr="00215E68">
        <w:rPr>
          <w:rFonts w:ascii="Times New Roman" w:hAnsi="Times New Roman"/>
          <w:sz w:val="28"/>
          <w:szCs w:val="28"/>
          <w:u w:val="single"/>
        </w:rPr>
        <w:t>. Оформите информацию текста в схему.</w:t>
      </w:r>
    </w:p>
    <w:p w:rsidR="00F413AB" w:rsidRDefault="00F413AB" w:rsidP="00215E68">
      <w:pPr>
        <w:pStyle w:val="a5"/>
        <w:ind w:left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F413AB" w:rsidRPr="00F413AB" w:rsidRDefault="00F413AB" w:rsidP="00215E68">
      <w:pPr>
        <w:pStyle w:val="a5"/>
        <w:ind w:left="0"/>
        <w:jc w:val="both"/>
        <w:rPr>
          <w:b/>
          <w:sz w:val="28"/>
          <w:szCs w:val="28"/>
          <w:u w:val="single"/>
        </w:rPr>
      </w:pPr>
      <w:r w:rsidRPr="00F413AB">
        <w:rPr>
          <w:rFonts w:ascii="Times New Roman" w:hAnsi="Times New Roman"/>
          <w:b/>
          <w:sz w:val="28"/>
          <w:szCs w:val="28"/>
          <w:u w:val="single"/>
        </w:rPr>
        <w:t>Текст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F413AB">
        <w:rPr>
          <w:rFonts w:ascii="Times New Roman" w:hAnsi="Times New Roman"/>
          <w:b/>
          <w:sz w:val="28"/>
          <w:szCs w:val="28"/>
          <w:u w:val="single"/>
        </w:rPr>
        <w:t>1</w:t>
      </w:r>
    </w:p>
    <w:p w:rsidR="00215E68" w:rsidRPr="00215E68" w:rsidRDefault="00215E68" w:rsidP="00215E68">
      <w:pPr>
        <w:pStyle w:val="a6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Знаете ли вы, как появились названия населенных пунктов? Некоторые получали название по именам их основателей. Например: первый дом, построенный крестьянином Семеном, мог положить начало деревне, которая впоследствии так и называлась – Семеновка.</w:t>
      </w:r>
    </w:p>
    <w:p w:rsidR="00215E68" w:rsidRPr="00215E68" w:rsidRDefault="00215E68" w:rsidP="00215E68">
      <w:pPr>
        <w:pStyle w:val="a6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Названия древних городов часто связаны с именами их основателей: Кий (Киев), Черниго (Чернигов), Ярослав (Ярославль), Владимир (Владимир), Дмитрий (Дмитров).</w:t>
      </w:r>
    </w:p>
    <w:p w:rsidR="00215E68" w:rsidRPr="00215E68" w:rsidRDefault="00215E68" w:rsidP="00215E68">
      <w:pPr>
        <w:pStyle w:val="a6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Есть названия, в основу которого положены признаки самого объекта, его величина, форма. Например: деревня Верхняя, улица Дуговая, Кривоколенный переулок.</w:t>
      </w:r>
    </w:p>
    <w:p w:rsidR="00215E68" w:rsidRPr="00215E68" w:rsidRDefault="00215E68" w:rsidP="00215E68">
      <w:pPr>
        <w:pStyle w:val="a6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Многие названия связаны с географическим положением населенного пункта. Например: село Заречное называется так, потому что находится за рекой.</w:t>
      </w:r>
    </w:p>
    <w:p w:rsidR="00215E68" w:rsidRPr="00215E68" w:rsidRDefault="00215E68" w:rsidP="00215E68">
      <w:pPr>
        <w:pStyle w:val="a6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Во многих случаях названия городов связаны с именами рек, на которых они стоят. Так, реки Москва и Воронеж дали названия городам, на берегах которых они расположены – Москва и Воронеж.</w:t>
      </w:r>
    </w:p>
    <w:p w:rsidR="00215E68" w:rsidRPr="00215E68" w:rsidRDefault="00215E68" w:rsidP="00215E68">
      <w:pPr>
        <w:pStyle w:val="a6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По реке Иркут стали называть город Иркутск. Такое же происхождение названий и многих других городов, например Курск (ручей Кур), Сестрорецк (река Сестра), Ужгород (река</w:t>
      </w:r>
      <w:proofErr w:type="gramStart"/>
      <w:r w:rsidRPr="00215E68">
        <w:rPr>
          <w:rFonts w:ascii="Verdana" w:hAnsi="Verdana"/>
          <w:color w:val="000000"/>
        </w:rPr>
        <w:t xml:space="preserve"> У</w:t>
      </w:r>
      <w:proofErr w:type="gramEnd"/>
      <w:r w:rsidRPr="00215E68">
        <w:rPr>
          <w:rFonts w:ascii="Verdana" w:hAnsi="Verdana"/>
          <w:color w:val="000000"/>
        </w:rPr>
        <w:t>ж), Томск (река Томь), Волгоград (на Волге), Днепропетровск (на Днепре).</w:t>
      </w:r>
    </w:p>
    <w:p w:rsidR="00215E68" w:rsidRPr="00215E68" w:rsidRDefault="00215E68" w:rsidP="00215E68">
      <w:pPr>
        <w:pStyle w:val="a6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 xml:space="preserve">Многие села и деревни, на первый взгляд, носят несколько странные названия: деревни Грязь и Липки, сёла Дубровка и Пруды. Но так их </w:t>
      </w:r>
      <w:r w:rsidRPr="00215E68">
        <w:rPr>
          <w:rFonts w:ascii="Verdana" w:hAnsi="Verdana"/>
          <w:color w:val="000000"/>
        </w:rPr>
        <w:lastRenderedPageBreak/>
        <w:t xml:space="preserve">назвали по особенностям местности, где они расположены. Видимо, в деревне Грязь в дождливое время было ни </w:t>
      </w:r>
      <w:proofErr w:type="gramStart"/>
      <w:r w:rsidRPr="00215E68">
        <w:rPr>
          <w:rFonts w:ascii="Verdana" w:hAnsi="Verdana"/>
          <w:color w:val="000000"/>
        </w:rPr>
        <w:t>пройти</w:t>
      </w:r>
      <w:proofErr w:type="gramEnd"/>
      <w:r w:rsidRPr="00215E68">
        <w:rPr>
          <w:rFonts w:ascii="Verdana" w:hAnsi="Verdana"/>
          <w:color w:val="000000"/>
        </w:rPr>
        <w:t xml:space="preserve"> ни проехать. Деревне Липки дали название посаженные когда-то здесь молодые липовые деревца. Село Дубровка в давние времена, вероятно, располагалось </w:t>
      </w:r>
      <w:proofErr w:type="gramStart"/>
      <w:r w:rsidRPr="00215E68">
        <w:rPr>
          <w:rFonts w:ascii="Verdana" w:hAnsi="Verdana"/>
          <w:color w:val="000000"/>
        </w:rPr>
        <w:t>в</w:t>
      </w:r>
      <w:proofErr w:type="gramEnd"/>
      <w:r w:rsidRPr="00215E68">
        <w:rPr>
          <w:rFonts w:ascii="Verdana" w:hAnsi="Verdana"/>
          <w:color w:val="000000"/>
        </w:rPr>
        <w:t xml:space="preserve"> </w:t>
      </w:r>
      <w:proofErr w:type="gramStart"/>
      <w:r w:rsidRPr="00215E68">
        <w:rPr>
          <w:rFonts w:ascii="Verdana" w:hAnsi="Verdana"/>
          <w:color w:val="000000"/>
        </w:rPr>
        <w:t>дубровой</w:t>
      </w:r>
      <w:proofErr w:type="gramEnd"/>
      <w:r w:rsidRPr="00215E68">
        <w:rPr>
          <w:rFonts w:ascii="Verdana" w:hAnsi="Verdana"/>
          <w:color w:val="000000"/>
        </w:rPr>
        <w:t xml:space="preserve"> роще. А </w:t>
      </w:r>
      <w:proofErr w:type="gramStart"/>
      <w:r w:rsidRPr="00215E68">
        <w:rPr>
          <w:rFonts w:ascii="Verdana" w:hAnsi="Verdana"/>
          <w:color w:val="000000"/>
        </w:rPr>
        <w:t>село</w:t>
      </w:r>
      <w:proofErr w:type="gramEnd"/>
      <w:r w:rsidRPr="00215E68">
        <w:rPr>
          <w:rFonts w:ascii="Verdana" w:hAnsi="Verdana"/>
          <w:color w:val="000000"/>
        </w:rPr>
        <w:t xml:space="preserve"> Пруды славилось своими большими чистыми водоёмами.</w:t>
      </w:r>
    </w:p>
    <w:p w:rsidR="00215E68" w:rsidRPr="00215E68" w:rsidRDefault="00215E68" w:rsidP="00215E68">
      <w:pPr>
        <w:pStyle w:val="a6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Распространенным было название городов по занятиям жителей.</w:t>
      </w:r>
    </w:p>
    <w:p w:rsidR="00215E68" w:rsidRPr="00215E68" w:rsidRDefault="00215E68" w:rsidP="00215E68">
      <w:pPr>
        <w:pStyle w:val="a6"/>
        <w:shd w:val="clear" w:color="auto" w:fill="FFFFFF"/>
        <w:jc w:val="both"/>
        <w:rPr>
          <w:rFonts w:ascii="Verdana" w:hAnsi="Verdana"/>
          <w:color w:val="000000"/>
        </w:rPr>
      </w:pPr>
      <w:r w:rsidRPr="00215E68">
        <w:rPr>
          <w:rFonts w:ascii="Verdana" w:hAnsi="Verdana"/>
          <w:color w:val="000000"/>
        </w:rPr>
        <w:t>Так, поселения древних солеваров стали называть Солигалич и Соликамск. А вот поселение изготовителей кольчуг (брони) получило имя Бронницы.</w:t>
      </w:r>
    </w:p>
    <w:p w:rsidR="00F413AB" w:rsidRPr="00F413AB" w:rsidRDefault="00F413AB" w:rsidP="00F413AB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Текст 2</w:t>
      </w:r>
    </w:p>
    <w:p w:rsidR="00F413AB" w:rsidRPr="00F2145E" w:rsidRDefault="00F413AB" w:rsidP="00F413AB">
      <w:pPr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</w:pPr>
      <w:r w:rsidRPr="00F2145E">
        <w:rPr>
          <w:rFonts w:ascii="Times New Roman" w:hAnsi="Times New Roman"/>
          <w:b/>
          <w:bCs/>
          <w:color w:val="242F33"/>
          <w:spacing w:val="2"/>
          <w:sz w:val="27"/>
          <w:szCs w:val="27"/>
          <w:shd w:val="clear" w:color="auto" w:fill="FFFFFF"/>
        </w:rPr>
        <w:t>БОРОДИНОВКА</w:t>
      </w:r>
      <w:proofErr w:type="gramStart"/>
      <w:r w:rsidRPr="00F2145E">
        <w:rPr>
          <w:rFonts w:ascii="Times New Roman" w:hAnsi="Times New Roman"/>
          <w:b/>
          <w:bCs/>
          <w:color w:val="242F33"/>
          <w:spacing w:val="2"/>
          <w:sz w:val="27"/>
          <w:szCs w:val="27"/>
          <w:shd w:val="clear" w:color="auto" w:fill="FFFFFF"/>
        </w:rPr>
        <w:t> </w:t>
      </w:r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,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село, центр и единств. насел. пункт Бородиновского сел. поселения (Варн. р-н). Расположено в сев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.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ч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асти района, на берегу р. Верхний Тогузак. Село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осн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. в 1843 в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Новолинейном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р-не в качестве отряда № 26. Названо в честь победы рус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.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в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ойск над франц. в Бородинском сражении (7 сент. 1812).</w:t>
      </w:r>
    </w:p>
    <w:p w:rsidR="00F413AB" w:rsidRDefault="00F413AB" w:rsidP="00F413AB">
      <w:pPr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</w:pPr>
      <w:r w:rsidRPr="00F2145E">
        <w:rPr>
          <w:rFonts w:ascii="Times New Roman" w:hAnsi="Times New Roman"/>
          <w:b/>
          <w:bCs/>
          <w:color w:val="242F33"/>
          <w:spacing w:val="2"/>
          <w:sz w:val="27"/>
          <w:szCs w:val="27"/>
          <w:shd w:val="clear" w:color="auto" w:fill="FFFFFF"/>
        </w:rPr>
        <w:t>БЕРЛИН</w:t>
      </w:r>
      <w:proofErr w:type="gramStart"/>
      <w:r w:rsidRPr="00F2145E">
        <w:rPr>
          <w:rFonts w:ascii="Times New Roman" w:hAnsi="Times New Roman"/>
          <w:b/>
          <w:bCs/>
          <w:color w:val="242F33"/>
          <w:spacing w:val="2"/>
          <w:sz w:val="27"/>
          <w:szCs w:val="27"/>
          <w:shd w:val="clear" w:color="auto" w:fill="FFFFFF"/>
        </w:rPr>
        <w:t> </w:t>
      </w:r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,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поселок. Относится к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Нижнесанарскому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сел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.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п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оселению (Троицкий р-н). Расположен в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юго-зап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. части района, на берегу р. Чернушки (приток р.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Уй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), в 4 км от границы с Республикой Казахстан. Поселок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осн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. в 1842 в качестве воен. поселения (пост № 32) ОКВ в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Новолинейном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р-не. 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Заселен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калмыками и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белопахотными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солдатами. Назван в честь взятия рус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.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в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ойсками Берлина во время 7-летней войны (1756—63). и взятия Берлина отрядом А. И. Чернышева 20 февраля (4 марта) 1813.</w:t>
      </w:r>
    </w:p>
    <w:p w:rsidR="00F413AB" w:rsidRDefault="00F413AB" w:rsidP="00F413AB">
      <w:pPr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</w:pPr>
      <w:r w:rsidRPr="00F2145E">
        <w:rPr>
          <w:rFonts w:ascii="Times New Roman" w:hAnsi="Times New Roman"/>
          <w:b/>
          <w:bCs/>
          <w:color w:val="242F33"/>
          <w:spacing w:val="2"/>
          <w:sz w:val="27"/>
          <w:szCs w:val="27"/>
          <w:shd w:val="clear" w:color="auto" w:fill="FFFFFF"/>
        </w:rPr>
        <w:t>ПАРИЖ</w:t>
      </w:r>
      <w:proofErr w:type="gramStart"/>
      <w:r w:rsidRPr="00F2145E">
        <w:rPr>
          <w:rFonts w:ascii="Times New Roman" w:hAnsi="Times New Roman"/>
          <w:b/>
          <w:bCs/>
          <w:color w:val="242F33"/>
          <w:spacing w:val="2"/>
          <w:sz w:val="27"/>
          <w:szCs w:val="27"/>
          <w:shd w:val="clear" w:color="auto" w:fill="FFFFFF"/>
        </w:rPr>
        <w:t> </w:t>
      </w:r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,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село, центр Парижского сел. поселения (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Нагайбак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. р-н). Расположено в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юго-вост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. части района, на берегу р. Кызыл-Чилик. Село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осн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. в 1842 как отряд № 4 в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Новолинейном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районе ОКВ; сюда из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внутр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. кантонов были переведены казаки с семьями (332 души муж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.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 </w:t>
      </w:r>
      <w:proofErr w:type="gram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п</w:t>
      </w:r>
      <w:proofErr w:type="gram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ола). Названо в память об участии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оренб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 xml:space="preserve">. казаков в победоносном походе против армии Наполеона в </w:t>
      </w:r>
      <w:proofErr w:type="spellStart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Отеч</w:t>
      </w:r>
      <w:proofErr w:type="spellEnd"/>
      <w:r w:rsidRPr="00F2145E"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  <w:t>. войну 1812 и торжественном вступлении союзных войск в Париж 19 (31) марта 1814.</w:t>
      </w:r>
    </w:p>
    <w:p w:rsidR="00F413AB" w:rsidRPr="00F2145E" w:rsidRDefault="00F413AB" w:rsidP="00F413AB">
      <w:pPr>
        <w:rPr>
          <w:rFonts w:ascii="Times New Roman" w:hAnsi="Times New Roman"/>
          <w:color w:val="242F33"/>
          <w:spacing w:val="2"/>
          <w:sz w:val="27"/>
          <w:szCs w:val="27"/>
          <w:shd w:val="clear" w:color="auto" w:fill="FFFFFF"/>
        </w:rPr>
      </w:pPr>
    </w:p>
    <w:p w:rsidR="00E413BA" w:rsidRPr="00F413AB" w:rsidRDefault="00F413AB" w:rsidP="00F413A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Придумайте топоним   городу, в котором  будут  жить   </w:t>
      </w:r>
      <w:r w:rsidRPr="00F413AB">
        <w:rPr>
          <w:rFonts w:ascii="Times New Roman" w:hAnsi="Times New Roman"/>
          <w:b/>
          <w:sz w:val="28"/>
          <w:szCs w:val="28"/>
          <w:u w:val="single"/>
        </w:rPr>
        <w:t>спортсмены</w:t>
      </w:r>
      <w:r>
        <w:rPr>
          <w:rFonts w:ascii="Times New Roman" w:hAnsi="Times New Roman"/>
          <w:sz w:val="28"/>
          <w:szCs w:val="28"/>
        </w:rPr>
        <w:t>.</w:t>
      </w:r>
    </w:p>
    <w:sectPr w:rsidR="00E413BA" w:rsidRPr="00F413AB" w:rsidSect="00DC3B4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15250"/>
    <w:multiLevelType w:val="hybridMultilevel"/>
    <w:tmpl w:val="598CD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B4F"/>
    <w:rsid w:val="00215E68"/>
    <w:rsid w:val="002837E7"/>
    <w:rsid w:val="00351F35"/>
    <w:rsid w:val="006860ED"/>
    <w:rsid w:val="00DC3B4F"/>
    <w:rsid w:val="00E413BA"/>
    <w:rsid w:val="00F4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3B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3BA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15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link w:val="10"/>
    <w:locked/>
    <w:rsid w:val="00215E6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0">
    <w:name w:val="Основной текст10"/>
    <w:basedOn w:val="a"/>
    <w:link w:val="a7"/>
    <w:rsid w:val="00215E68"/>
    <w:pPr>
      <w:widowControl w:val="0"/>
      <w:shd w:val="clear" w:color="auto" w:fill="FFFFFF"/>
      <w:spacing w:after="0" w:line="221" w:lineRule="exact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2021-11-28T11:54:00Z</dcterms:created>
  <dcterms:modified xsi:type="dcterms:W3CDTF">2021-11-28T14:53:00Z</dcterms:modified>
</cp:coreProperties>
</file>